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81" w:rsidRPr="00E22E7F" w:rsidRDefault="00D71181" w:rsidP="00D71181">
      <w:pPr>
        <w:pStyle w:val="a5"/>
        <w:jc w:val="center"/>
        <w:rPr>
          <w:rFonts w:ascii="Times New Roman" w:hAnsi="Times New Roman" w:cs="Times New Roman"/>
          <w:sz w:val="28"/>
          <w:szCs w:val="28"/>
        </w:rPr>
      </w:pPr>
      <w:r w:rsidRPr="00E22E7F">
        <w:rPr>
          <w:rFonts w:ascii="Times New Roman" w:hAnsi="Times New Roman" w:cs="Times New Roman"/>
          <w:noProof/>
          <w:sz w:val="28"/>
          <w:szCs w:val="28"/>
          <w:lang w:eastAsia="ru-RU"/>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D71181" w:rsidRPr="00D71181" w:rsidRDefault="00D71181" w:rsidP="00D71181">
      <w:pPr>
        <w:pStyle w:val="a5"/>
        <w:jc w:val="center"/>
        <w:rPr>
          <w:rFonts w:ascii="Times New Roman" w:hAnsi="Times New Roman" w:cs="Times New Roman"/>
          <w:b/>
          <w:sz w:val="28"/>
          <w:szCs w:val="28"/>
        </w:rPr>
      </w:pPr>
      <w:r w:rsidRPr="00D71181">
        <w:rPr>
          <w:rFonts w:ascii="Times New Roman" w:hAnsi="Times New Roman" w:cs="Times New Roman"/>
          <w:b/>
          <w:sz w:val="28"/>
          <w:szCs w:val="28"/>
        </w:rPr>
        <w:t>ЧЕЛЯБИНСКАЯ ОБЛАСТЬ</w:t>
      </w:r>
    </w:p>
    <w:p w:rsidR="00D71181" w:rsidRPr="00D71181" w:rsidRDefault="00D71181" w:rsidP="00D71181">
      <w:pPr>
        <w:pStyle w:val="a5"/>
        <w:jc w:val="center"/>
        <w:rPr>
          <w:rFonts w:ascii="Times New Roman" w:hAnsi="Times New Roman" w:cs="Times New Roman"/>
          <w:b/>
          <w:sz w:val="28"/>
          <w:szCs w:val="28"/>
        </w:rPr>
      </w:pPr>
      <w:r w:rsidRPr="00D71181">
        <w:rPr>
          <w:rFonts w:ascii="Times New Roman" w:hAnsi="Times New Roman" w:cs="Times New Roman"/>
          <w:b/>
          <w:sz w:val="28"/>
          <w:szCs w:val="28"/>
        </w:rPr>
        <w:t>СОВЕТ ДЕПУТАТОВ  БОРОВОГО</w:t>
      </w:r>
      <w:r w:rsidRPr="00D71181">
        <w:rPr>
          <w:rFonts w:ascii="Times New Roman" w:hAnsi="Times New Roman" w:cs="Times New Roman"/>
          <w:b/>
          <w:color w:val="0000FF"/>
          <w:sz w:val="28"/>
          <w:szCs w:val="28"/>
        </w:rPr>
        <w:t xml:space="preserve"> </w:t>
      </w:r>
      <w:r w:rsidRPr="00D71181">
        <w:rPr>
          <w:rFonts w:ascii="Times New Roman" w:hAnsi="Times New Roman" w:cs="Times New Roman"/>
          <w:b/>
          <w:sz w:val="28"/>
          <w:szCs w:val="28"/>
        </w:rPr>
        <w:t>СЕЛЬСКОГО ПОСЕЛЕНИЯ</w:t>
      </w:r>
    </w:p>
    <w:p w:rsidR="00D71181" w:rsidRPr="00D71181" w:rsidRDefault="00D71181" w:rsidP="00D71181">
      <w:pPr>
        <w:pStyle w:val="a5"/>
        <w:jc w:val="center"/>
        <w:rPr>
          <w:rFonts w:ascii="Times New Roman" w:hAnsi="Times New Roman" w:cs="Times New Roman"/>
          <w:b/>
          <w:sz w:val="28"/>
          <w:szCs w:val="28"/>
        </w:rPr>
      </w:pPr>
      <w:r w:rsidRPr="00D71181">
        <w:rPr>
          <w:rFonts w:ascii="Times New Roman" w:hAnsi="Times New Roman" w:cs="Times New Roman"/>
          <w:b/>
          <w:sz w:val="28"/>
          <w:szCs w:val="28"/>
        </w:rPr>
        <w:t>ОКТЯБРЬСКОГО МУНИЦИПАЛЬНОГО РАЙОНА</w:t>
      </w:r>
    </w:p>
    <w:p w:rsidR="00D71181" w:rsidRPr="00D71181" w:rsidRDefault="00D71181" w:rsidP="00D71181">
      <w:pPr>
        <w:pStyle w:val="a5"/>
        <w:pBdr>
          <w:bottom w:val="single" w:sz="12" w:space="1" w:color="auto"/>
        </w:pBdr>
        <w:jc w:val="center"/>
        <w:rPr>
          <w:rFonts w:ascii="Times New Roman" w:hAnsi="Times New Roman" w:cs="Times New Roman"/>
          <w:b/>
          <w:sz w:val="28"/>
          <w:szCs w:val="28"/>
        </w:rPr>
      </w:pPr>
      <w:proofErr w:type="gramStart"/>
      <w:r w:rsidRPr="00D71181">
        <w:rPr>
          <w:rFonts w:ascii="Times New Roman" w:hAnsi="Times New Roman" w:cs="Times New Roman"/>
          <w:b/>
          <w:sz w:val="28"/>
          <w:szCs w:val="28"/>
        </w:rPr>
        <w:t>Р</w:t>
      </w:r>
      <w:proofErr w:type="gramEnd"/>
      <w:r w:rsidRPr="00D71181">
        <w:rPr>
          <w:rFonts w:ascii="Times New Roman" w:hAnsi="Times New Roman" w:cs="Times New Roman"/>
          <w:b/>
          <w:sz w:val="28"/>
          <w:szCs w:val="28"/>
        </w:rPr>
        <w:t xml:space="preserve"> Е Ш Е Н И Е</w:t>
      </w:r>
    </w:p>
    <w:p w:rsidR="00D71181" w:rsidRDefault="00D71181" w:rsidP="00D71181">
      <w:pPr>
        <w:spacing w:after="0"/>
        <w:rPr>
          <w:rFonts w:ascii="Times New Roman" w:hAnsi="Times New Roman" w:cs="Times New Roman"/>
          <w:sz w:val="28"/>
          <w:szCs w:val="28"/>
        </w:rPr>
      </w:pPr>
    </w:p>
    <w:p w:rsidR="00D71181" w:rsidRDefault="00D71181" w:rsidP="00D71181">
      <w:pPr>
        <w:spacing w:after="0"/>
        <w:rPr>
          <w:rFonts w:ascii="Times New Roman" w:hAnsi="Times New Roman" w:cs="Times New Roman"/>
          <w:sz w:val="28"/>
          <w:szCs w:val="28"/>
        </w:rPr>
      </w:pPr>
      <w:r>
        <w:rPr>
          <w:rFonts w:ascii="Times New Roman" w:hAnsi="Times New Roman" w:cs="Times New Roman"/>
          <w:sz w:val="28"/>
          <w:szCs w:val="28"/>
        </w:rPr>
        <w:t xml:space="preserve">От </w:t>
      </w:r>
      <w:r w:rsidRPr="00D71181">
        <w:rPr>
          <w:rFonts w:ascii="Times New Roman" w:hAnsi="Times New Roman" w:cs="Times New Roman"/>
          <w:sz w:val="28"/>
          <w:szCs w:val="28"/>
          <w:u w:val="single"/>
        </w:rPr>
        <w:t>05</w:t>
      </w:r>
      <w:r>
        <w:rPr>
          <w:rFonts w:ascii="Times New Roman" w:hAnsi="Times New Roman"/>
          <w:sz w:val="28"/>
          <w:szCs w:val="28"/>
        </w:rPr>
        <w:t>.</w:t>
      </w:r>
      <w:r w:rsidRPr="00D71181">
        <w:rPr>
          <w:rFonts w:ascii="Times New Roman" w:hAnsi="Times New Roman"/>
          <w:sz w:val="28"/>
          <w:szCs w:val="28"/>
          <w:u w:val="single"/>
        </w:rPr>
        <w:t>11</w:t>
      </w:r>
      <w:r>
        <w:rPr>
          <w:rFonts w:ascii="Times New Roman" w:hAnsi="Times New Roman"/>
          <w:sz w:val="28"/>
          <w:szCs w:val="28"/>
        </w:rPr>
        <w:t>.20</w:t>
      </w:r>
      <w:r w:rsidRPr="00D71181">
        <w:rPr>
          <w:rFonts w:ascii="Times New Roman" w:hAnsi="Times New Roman"/>
          <w:sz w:val="28"/>
          <w:szCs w:val="28"/>
          <w:u w:val="single"/>
        </w:rPr>
        <w:t>19</w:t>
      </w:r>
      <w:r>
        <w:rPr>
          <w:rFonts w:ascii="Times New Roman" w:hAnsi="Times New Roman" w:cs="Times New Roman"/>
          <w:sz w:val="28"/>
          <w:szCs w:val="28"/>
        </w:rPr>
        <w:t xml:space="preserve">  № </w:t>
      </w:r>
      <w:r w:rsidRPr="00D71181">
        <w:rPr>
          <w:rFonts w:ascii="Times New Roman" w:hAnsi="Times New Roman" w:cs="Times New Roman"/>
          <w:sz w:val="28"/>
          <w:szCs w:val="28"/>
          <w:u w:val="single"/>
        </w:rPr>
        <w:t>119</w:t>
      </w:r>
    </w:p>
    <w:p w:rsidR="00D71181" w:rsidRDefault="00D71181" w:rsidP="00D71181">
      <w:pPr>
        <w:spacing w:after="0"/>
        <w:rPr>
          <w:rFonts w:ascii="Times New Roman" w:hAnsi="Times New Roman" w:cs="Times New Roman"/>
          <w:sz w:val="28"/>
          <w:szCs w:val="28"/>
        </w:rPr>
      </w:pPr>
    </w:p>
    <w:p w:rsidR="00D71181" w:rsidRDefault="00D71181" w:rsidP="00D71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D71181" w:rsidRDefault="00D71181" w:rsidP="00D71181">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Совета депутатов</w:t>
      </w:r>
    </w:p>
    <w:p w:rsidR="00D71181" w:rsidRDefault="00D71181" w:rsidP="00D7118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72 от 03.10.2017 года </w:t>
      </w:r>
    </w:p>
    <w:p w:rsidR="00D71181" w:rsidRDefault="00D71181" w:rsidP="00D71181">
      <w:pPr>
        <w:spacing w:after="0" w:line="240" w:lineRule="auto"/>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 xml:space="preserve">"Об установлении на территории </w:t>
      </w:r>
    </w:p>
    <w:p w:rsidR="00D71181" w:rsidRDefault="00D71181" w:rsidP="00D71181">
      <w:pPr>
        <w:shd w:val="clear" w:color="auto" w:fill="FFFFFF"/>
        <w:spacing w:after="0" w:line="240" w:lineRule="auto"/>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Борового сельского поселения</w:t>
      </w:r>
    </w:p>
    <w:p w:rsidR="00D71181" w:rsidRDefault="00D71181" w:rsidP="00D71181">
      <w:pPr>
        <w:shd w:val="clear" w:color="auto" w:fill="FFFFFF"/>
        <w:spacing w:after="0" w:line="240" w:lineRule="auto"/>
        <w:rPr>
          <w:rFonts w:ascii="Times New Roman" w:eastAsia="Times New Roman" w:hAnsi="Times New Roman" w:cs="Times New Roman"/>
          <w:b/>
          <w:color w:val="22272F"/>
          <w:sz w:val="28"/>
          <w:szCs w:val="28"/>
        </w:rPr>
      </w:pPr>
      <w:r>
        <w:rPr>
          <w:rFonts w:ascii="Times New Roman" w:eastAsia="Times New Roman" w:hAnsi="Times New Roman" w:cs="Times New Roman"/>
          <w:color w:val="22272F"/>
          <w:sz w:val="28"/>
          <w:szCs w:val="28"/>
        </w:rPr>
        <w:t>земельного налога</w:t>
      </w:r>
      <w:r>
        <w:rPr>
          <w:rFonts w:ascii="Times New Roman" w:eastAsia="Times New Roman" w:hAnsi="Times New Roman" w:cs="Times New Roman"/>
          <w:b/>
          <w:color w:val="22272F"/>
          <w:sz w:val="28"/>
          <w:szCs w:val="28"/>
        </w:rPr>
        <w:t>"</w:t>
      </w:r>
    </w:p>
    <w:p w:rsidR="00D71181" w:rsidRDefault="00D71181" w:rsidP="00D71181">
      <w:pPr>
        <w:shd w:val="clear" w:color="auto" w:fill="FFFFFF"/>
        <w:spacing w:after="0" w:line="240" w:lineRule="auto"/>
        <w:rPr>
          <w:rFonts w:ascii="Times New Roman" w:eastAsia="Times New Roman" w:hAnsi="Times New Roman" w:cs="Times New Roman"/>
          <w:b/>
          <w:color w:val="22272F"/>
          <w:sz w:val="28"/>
          <w:szCs w:val="28"/>
        </w:rPr>
      </w:pPr>
    </w:p>
    <w:p w:rsidR="00D71181" w:rsidRDefault="00D71181" w:rsidP="00D7118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22272F"/>
          <w:sz w:val="28"/>
          <w:szCs w:val="28"/>
        </w:rPr>
        <w:t xml:space="preserve">            На основании Федерального Закона от 29.09.2019 года № 325 –ФЗ «О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rPr>
        <w:t>, </w:t>
      </w:r>
      <w:hyperlink r:id="rId6" w:anchor="/document/186367/entry/0" w:history="1">
        <w:r>
          <w:rPr>
            <w:rStyle w:val="a3"/>
            <w:rFonts w:ascii="Times New Roman" w:eastAsia="Times New Roman" w:hAnsi="Times New Roman" w:cs="Times New Roman"/>
            <w:color w:val="auto"/>
            <w:sz w:val="28"/>
            <w:szCs w:val="28"/>
            <w:u w:val="none"/>
          </w:rPr>
          <w:t>Федеральным законом</w:t>
        </w:r>
      </w:hyperlink>
      <w:r>
        <w:rPr>
          <w:rFonts w:ascii="Times New Roman" w:eastAsia="Times New Roman" w:hAnsi="Times New Roman" w:cs="Times New Roman"/>
          <w:sz w:val="28"/>
          <w:szCs w:val="28"/>
        </w:rPr>
        <w:t> от 06.10.2003 г. N 131-ФЗ "Об общих принципах организации местного самоуправления в Российской Федерации", руководствуясь Уставом Борового сельского поселения, Совет депутатов Борового сельского поселения</w:t>
      </w:r>
    </w:p>
    <w:p w:rsidR="00D71181" w:rsidRDefault="00D71181" w:rsidP="00D71181">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РЕШАЕТ:</w:t>
      </w:r>
    </w:p>
    <w:p w:rsidR="00D71181" w:rsidRDefault="00D71181" w:rsidP="00D71181">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Внести изменения в решение Совета депутатов Борового сельского поселения № 72 от 03.10.2017 года «Об установлении на территории Борового сельского поселения земельного налога»:</w:t>
      </w:r>
    </w:p>
    <w:p w:rsidR="00D71181" w:rsidRPr="006E717D" w:rsidRDefault="00D71181" w:rsidP="00D7118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6E717D">
        <w:rPr>
          <w:rFonts w:ascii="Times New Roman" w:eastAsia="Times New Roman" w:hAnsi="Times New Roman" w:cs="Times New Roman"/>
          <w:color w:val="22272F"/>
          <w:sz w:val="28"/>
          <w:szCs w:val="28"/>
          <w:lang w:eastAsia="ru-RU"/>
        </w:rPr>
        <w:t xml:space="preserve">Пункт </w:t>
      </w:r>
      <w:r>
        <w:rPr>
          <w:rFonts w:ascii="Times New Roman" w:eastAsia="Times New Roman" w:hAnsi="Times New Roman" w:cs="Times New Roman"/>
          <w:color w:val="22272F"/>
          <w:sz w:val="28"/>
          <w:szCs w:val="28"/>
          <w:lang w:eastAsia="ru-RU"/>
        </w:rPr>
        <w:t xml:space="preserve">5, п.п. 1, </w:t>
      </w:r>
      <w:r w:rsidRPr="006E717D">
        <w:rPr>
          <w:rFonts w:ascii="Times New Roman" w:eastAsia="Times New Roman" w:hAnsi="Times New Roman" w:cs="Times New Roman"/>
          <w:color w:val="22272F"/>
          <w:sz w:val="28"/>
          <w:szCs w:val="28"/>
          <w:lang w:eastAsia="ru-RU"/>
        </w:rPr>
        <w:t xml:space="preserve"> абзац 2 </w:t>
      </w:r>
      <w:r w:rsidRPr="006E717D">
        <w:rPr>
          <w:rFonts w:ascii="Times New Roman" w:eastAsia="Times New Roman" w:hAnsi="Times New Roman" w:cs="Times New Roman"/>
          <w:b/>
          <w:color w:val="22272F"/>
          <w:sz w:val="28"/>
          <w:szCs w:val="28"/>
          <w:lang w:eastAsia="ru-RU"/>
        </w:rPr>
        <w:t xml:space="preserve">читать в новой редакции </w:t>
      </w:r>
      <w:r w:rsidRPr="006E717D">
        <w:rPr>
          <w:rFonts w:ascii="Times New Roman" w:eastAsia="Times New Roman" w:hAnsi="Times New Roman" w:cs="Times New Roman"/>
          <w:color w:val="22272F"/>
          <w:sz w:val="28"/>
          <w:szCs w:val="28"/>
          <w:lang w:eastAsia="ru-RU"/>
        </w:rPr>
        <w:t xml:space="preserve">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 (предоставленных) для индивидуального жилищного строительства, используемых</w:t>
      </w:r>
      <w:proofErr w:type="gramEnd"/>
      <w:r w:rsidRPr="006E717D">
        <w:rPr>
          <w:rFonts w:ascii="Times New Roman" w:eastAsia="Times New Roman" w:hAnsi="Times New Roman" w:cs="Times New Roman"/>
          <w:color w:val="22272F"/>
          <w:sz w:val="28"/>
          <w:szCs w:val="28"/>
          <w:lang w:eastAsia="ru-RU"/>
        </w:rPr>
        <w:t xml:space="preserve"> в предпринимательской деятельности)».</w:t>
      </w:r>
    </w:p>
    <w:p w:rsidR="00000000" w:rsidRDefault="00D71181"/>
    <w:p w:rsidR="00D71181" w:rsidRDefault="00D71181" w:rsidP="00D7118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roofErr w:type="gramStart"/>
      <w:r w:rsidRPr="006E717D">
        <w:rPr>
          <w:rFonts w:ascii="Times New Roman" w:eastAsia="Times New Roman" w:hAnsi="Times New Roman" w:cs="Times New Roman"/>
          <w:color w:val="22272F"/>
          <w:sz w:val="28"/>
          <w:szCs w:val="28"/>
          <w:lang w:eastAsia="ru-RU"/>
        </w:rPr>
        <w:lastRenderedPageBreak/>
        <w:t xml:space="preserve">Пункт </w:t>
      </w:r>
      <w:r>
        <w:rPr>
          <w:rFonts w:ascii="Times New Roman" w:eastAsia="Times New Roman" w:hAnsi="Times New Roman" w:cs="Times New Roman"/>
          <w:color w:val="22272F"/>
          <w:sz w:val="28"/>
          <w:szCs w:val="28"/>
          <w:lang w:eastAsia="ru-RU"/>
        </w:rPr>
        <w:t>5, п.п. 1,</w:t>
      </w:r>
      <w:r w:rsidRPr="006E717D">
        <w:rPr>
          <w:rFonts w:ascii="Times New Roman" w:eastAsia="Times New Roman" w:hAnsi="Times New Roman" w:cs="Times New Roman"/>
          <w:color w:val="22272F"/>
          <w:sz w:val="28"/>
          <w:szCs w:val="28"/>
          <w:lang w:eastAsia="ru-RU"/>
        </w:rPr>
        <w:t xml:space="preserve"> абзац 3 </w:t>
      </w:r>
      <w:r w:rsidRPr="006E717D">
        <w:rPr>
          <w:rFonts w:ascii="Times New Roman" w:eastAsia="Times New Roman" w:hAnsi="Times New Roman" w:cs="Times New Roman"/>
          <w:b/>
          <w:color w:val="22272F"/>
          <w:sz w:val="28"/>
          <w:szCs w:val="28"/>
          <w:lang w:eastAsia="ru-RU"/>
        </w:rPr>
        <w:t>читать в новой редакции</w:t>
      </w:r>
      <w:r w:rsidRPr="006E717D">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«приобретенных (предоставленных) для личного подсобного хозяйства, садоводства, огородничества или животноводства, а также дачного хозяйства</w:t>
      </w:r>
      <w:r>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 (предоставленных) для личного подсобного хозяйства, садоводства, огородничества, животноводства дачного хозяйства, используемых в предпринимательской деятельности»).</w:t>
      </w:r>
      <w:proofErr w:type="gramEnd"/>
    </w:p>
    <w:p w:rsidR="00D71181" w:rsidRPr="001D0EE1" w:rsidRDefault="00D71181" w:rsidP="00D71181">
      <w:pPr>
        <w:pStyle w:val="a4"/>
        <w:rPr>
          <w:rFonts w:ascii="Times New Roman" w:eastAsia="Times New Roman" w:hAnsi="Times New Roman" w:cs="Times New Roman"/>
          <w:color w:val="22272F"/>
          <w:sz w:val="28"/>
          <w:szCs w:val="28"/>
          <w:lang w:eastAsia="ru-RU"/>
        </w:rPr>
      </w:pPr>
    </w:p>
    <w:p w:rsidR="00D71181" w:rsidRPr="003D6970" w:rsidRDefault="00D71181" w:rsidP="00D7118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7 </w:t>
      </w:r>
      <w:r w:rsidRPr="006E717D">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Pr="003D6970">
        <w:rPr>
          <w:rFonts w:ascii="Times New Roman" w:eastAsia="Times New Roman" w:hAnsi="Times New Roman" w:cs="Times New Roman"/>
          <w:color w:val="22272F"/>
          <w:sz w:val="28"/>
          <w:szCs w:val="28"/>
          <w:lang w:eastAsia="ru-RU"/>
        </w:rPr>
        <w:t xml:space="preserve">«Индивидуальные </w:t>
      </w:r>
      <w:r>
        <w:rPr>
          <w:rFonts w:ascii="Times New Roman" w:eastAsia="Times New Roman" w:hAnsi="Times New Roman" w:cs="Times New Roman"/>
          <w:color w:val="22272F"/>
          <w:sz w:val="28"/>
          <w:szCs w:val="28"/>
          <w:lang w:eastAsia="ru-RU"/>
        </w:rPr>
        <w:t xml:space="preserve">предприниматели и физические лица уплачивают налог на основании налогового уведомления в сроки, установленные </w:t>
      </w:r>
      <w:r w:rsidRPr="00B442C7">
        <w:rPr>
          <w:rFonts w:ascii="Times New Roman" w:eastAsia="Times New Roman" w:hAnsi="Times New Roman" w:cs="Times New Roman"/>
          <w:sz w:val="28"/>
          <w:szCs w:val="28"/>
          <w:lang w:eastAsia="ru-RU"/>
        </w:rPr>
        <w:t>Налоговым Кодексом Российской Федерации».</w:t>
      </w:r>
    </w:p>
    <w:p w:rsidR="00D71181" w:rsidRDefault="00D71181" w:rsidP="00D71181">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D71181" w:rsidRPr="00B442C7" w:rsidRDefault="00D71181" w:rsidP="00D7118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442C7">
        <w:rPr>
          <w:rFonts w:ascii="Times New Roman" w:eastAsia="Times New Roman" w:hAnsi="Times New Roman" w:cs="Times New Roman"/>
          <w:sz w:val="28"/>
          <w:szCs w:val="28"/>
          <w:lang w:eastAsia="ru-RU"/>
        </w:rPr>
        <w:t xml:space="preserve">Пункт </w:t>
      </w:r>
      <w:r>
        <w:rPr>
          <w:rFonts w:ascii="Times New Roman" w:eastAsia="Times New Roman" w:hAnsi="Times New Roman" w:cs="Times New Roman"/>
          <w:sz w:val="28"/>
          <w:szCs w:val="28"/>
          <w:lang w:eastAsia="ru-RU"/>
        </w:rPr>
        <w:t>8</w:t>
      </w:r>
      <w:r w:rsidRPr="00B442C7">
        <w:rPr>
          <w:rFonts w:ascii="Times New Roman" w:eastAsia="Times New Roman" w:hAnsi="Times New Roman" w:cs="Times New Roman"/>
          <w:sz w:val="28"/>
          <w:szCs w:val="28"/>
          <w:lang w:eastAsia="ru-RU"/>
        </w:rPr>
        <w:t xml:space="preserve">  - текст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w:t>
      </w:r>
      <w:proofErr w:type="gramStart"/>
      <w:r w:rsidRPr="00B442C7">
        <w:rPr>
          <w:rFonts w:ascii="Times New Roman" w:eastAsia="Times New Roman" w:hAnsi="Times New Roman" w:cs="Times New Roman"/>
          <w:sz w:val="28"/>
          <w:szCs w:val="28"/>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b/>
          <w:sz w:val="28"/>
          <w:szCs w:val="28"/>
          <w:lang w:eastAsia="ru-RU"/>
        </w:rPr>
        <w:t>читать в новой редакции</w:t>
      </w:r>
      <w:r w:rsidRPr="00B442C7">
        <w:rPr>
          <w:rFonts w:ascii="Times New Roman" w:eastAsia="Times New Roman" w:hAnsi="Times New Roman" w:cs="Times New Roman"/>
          <w:sz w:val="28"/>
          <w:szCs w:val="28"/>
          <w:lang w:eastAsia="ru-RU"/>
        </w:rPr>
        <w:t xml:space="preserve"> «Порядок и сроки уплаты</w:t>
      </w:r>
      <w:proofErr w:type="gramEnd"/>
      <w:r w:rsidRPr="00B442C7">
        <w:rPr>
          <w:rFonts w:ascii="Times New Roman" w:eastAsia="Times New Roman" w:hAnsi="Times New Roman" w:cs="Times New Roman"/>
          <w:sz w:val="28"/>
          <w:szCs w:val="28"/>
          <w:lang w:eastAsia="ru-RU"/>
        </w:rPr>
        <w:t xml:space="preserve"> налога и авансовых платежей по налогу установлены Налоговым Кодексом Российской Федерации».</w:t>
      </w:r>
    </w:p>
    <w:p w:rsidR="00D71181" w:rsidRPr="00C86061" w:rsidRDefault="00D71181" w:rsidP="00D71181">
      <w:pPr>
        <w:pStyle w:val="a4"/>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D71181" w:rsidRDefault="00D71181" w:rsidP="00D7118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Pr>
          <w:rFonts w:ascii="Times New Roman" w:eastAsia="Times New Roman" w:hAnsi="Times New Roman" w:cs="Times New Roman"/>
          <w:sz w:val="28"/>
          <w:szCs w:val="28"/>
          <w:lang w:eastAsia="ru-RU"/>
        </w:rPr>
        <w:t>с 01.01.2020 года.</w:t>
      </w:r>
    </w:p>
    <w:p w:rsidR="00D71181" w:rsidRPr="00C86061" w:rsidRDefault="00D71181" w:rsidP="00D71181">
      <w:pPr>
        <w:pStyle w:val="a4"/>
        <w:rPr>
          <w:rFonts w:ascii="Times New Roman" w:eastAsia="Times New Roman" w:hAnsi="Times New Roman" w:cs="Times New Roman"/>
          <w:sz w:val="28"/>
          <w:szCs w:val="28"/>
          <w:lang w:eastAsia="ru-RU"/>
        </w:rPr>
      </w:pPr>
    </w:p>
    <w:p w:rsidR="00D71181" w:rsidRPr="00C86061" w:rsidRDefault="00D71181" w:rsidP="00D71181">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tbl>
      <w:tblPr>
        <w:tblW w:w="5000" w:type="pct"/>
        <w:shd w:val="clear" w:color="auto" w:fill="FFFFFF"/>
        <w:tblLook w:val="04A0"/>
      </w:tblPr>
      <w:tblGrid>
        <w:gridCol w:w="6256"/>
        <w:gridCol w:w="3129"/>
      </w:tblGrid>
      <w:tr w:rsidR="00D71181" w:rsidTr="00BD003E">
        <w:tc>
          <w:tcPr>
            <w:tcW w:w="3300" w:type="pct"/>
            <w:shd w:val="clear" w:color="auto" w:fill="FFFFFF"/>
            <w:tcMar>
              <w:top w:w="15" w:type="dxa"/>
              <w:left w:w="15" w:type="dxa"/>
              <w:bottom w:w="15" w:type="dxa"/>
              <w:right w:w="15" w:type="dxa"/>
            </w:tcMar>
            <w:vAlign w:val="bottom"/>
            <w:hideMark/>
          </w:tcPr>
          <w:p w:rsidR="00D71181" w:rsidRDefault="00D71181" w:rsidP="00BD003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сельского поселения</w:t>
            </w:r>
          </w:p>
        </w:tc>
        <w:tc>
          <w:tcPr>
            <w:tcW w:w="1650" w:type="pct"/>
            <w:shd w:val="clear" w:color="auto" w:fill="FFFFFF"/>
            <w:tcMar>
              <w:top w:w="15" w:type="dxa"/>
              <w:left w:w="15" w:type="dxa"/>
              <w:bottom w:w="15" w:type="dxa"/>
              <w:right w:w="15" w:type="dxa"/>
            </w:tcMar>
            <w:vAlign w:val="bottom"/>
            <w:hideMark/>
          </w:tcPr>
          <w:p w:rsidR="00D71181" w:rsidRDefault="00D71181" w:rsidP="00BD003E">
            <w:pPr>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М.Г. </w:t>
            </w:r>
            <w:proofErr w:type="spellStart"/>
            <w:r>
              <w:rPr>
                <w:rFonts w:ascii="Times New Roman" w:eastAsia="Times New Roman" w:hAnsi="Times New Roman" w:cs="Times New Roman"/>
                <w:sz w:val="28"/>
                <w:szCs w:val="28"/>
              </w:rPr>
              <w:t>Исламетдинов</w:t>
            </w:r>
            <w:proofErr w:type="spellEnd"/>
          </w:p>
        </w:tc>
      </w:tr>
    </w:tbl>
    <w:p w:rsidR="00D71181" w:rsidRDefault="00D71181"/>
    <w:sectPr w:rsidR="00D71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71181"/>
    <w:rsid w:val="00D7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1181"/>
    <w:rPr>
      <w:color w:val="0000FF"/>
      <w:u w:val="single"/>
    </w:rPr>
  </w:style>
  <w:style w:type="paragraph" w:styleId="a4">
    <w:name w:val="List Paragraph"/>
    <w:basedOn w:val="a"/>
    <w:uiPriority w:val="34"/>
    <w:qFormat/>
    <w:rsid w:val="00D71181"/>
    <w:pPr>
      <w:ind w:left="720"/>
      <w:contextualSpacing/>
    </w:pPr>
    <w:rPr>
      <w:rFonts w:eastAsiaTheme="minorHAnsi"/>
      <w:lang w:eastAsia="en-US"/>
    </w:rPr>
  </w:style>
  <w:style w:type="paragraph" w:styleId="a5">
    <w:name w:val="No Spacing"/>
    <w:uiPriority w:val="1"/>
    <w:qFormat/>
    <w:rsid w:val="00D71181"/>
    <w:pPr>
      <w:spacing w:after="0" w:line="240" w:lineRule="auto"/>
    </w:pPr>
    <w:rPr>
      <w:rFonts w:eastAsiaTheme="minorHAnsi"/>
      <w:lang w:eastAsia="en-US"/>
    </w:rPr>
  </w:style>
  <w:style w:type="paragraph" w:styleId="a6">
    <w:name w:val="Balloon Text"/>
    <w:basedOn w:val="a"/>
    <w:link w:val="a7"/>
    <w:uiPriority w:val="99"/>
    <w:semiHidden/>
    <w:unhideWhenUsed/>
    <w:rsid w:val="00D711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11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2594</Characters>
  <Application>Microsoft Office Word</Application>
  <DocSecurity>0</DocSecurity>
  <Lines>21</Lines>
  <Paragraphs>6</Paragraphs>
  <ScaleCrop>false</ScaleCrop>
  <Company>SPecialiST RePack</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Азм</dc:creator>
  <cp:keywords/>
  <dc:description/>
  <cp:lastModifiedBy>Азм</cp:lastModifiedBy>
  <cp:revision>3</cp:revision>
  <cp:lastPrinted>2019-11-06T05:15:00Z</cp:lastPrinted>
  <dcterms:created xsi:type="dcterms:W3CDTF">2019-11-06T05:11:00Z</dcterms:created>
  <dcterms:modified xsi:type="dcterms:W3CDTF">2019-11-06T05:16:00Z</dcterms:modified>
</cp:coreProperties>
</file>